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772A7" w14:textId="5F444B3F" w:rsidR="00E70A59" w:rsidRPr="008B2A90" w:rsidRDefault="00E70A59" w:rsidP="008B2A90">
      <w:pPr>
        <w:spacing w:line="480" w:lineRule="auto"/>
        <w:jc w:val="center"/>
        <w:rPr>
          <w:rFonts w:ascii="Times New Roman" w:hAnsi="Times New Roman" w:cs="Times New Roman"/>
          <w:b/>
          <w:bCs/>
          <w:sz w:val="24"/>
          <w:szCs w:val="24"/>
        </w:rPr>
      </w:pPr>
      <w:r w:rsidRPr="008B2A90">
        <w:rPr>
          <w:rFonts w:ascii="Times New Roman" w:hAnsi="Times New Roman" w:cs="Times New Roman"/>
          <w:b/>
          <w:bCs/>
          <w:sz w:val="24"/>
          <w:szCs w:val="24"/>
        </w:rPr>
        <w:t>Cyber Crime</w:t>
      </w:r>
    </w:p>
    <w:p w14:paraId="70EA7755" w14:textId="7B7F896E" w:rsidR="007A2FEB" w:rsidRPr="008B2A90" w:rsidRDefault="007A2FEB" w:rsidP="008B2A90">
      <w:pPr>
        <w:spacing w:line="480" w:lineRule="auto"/>
        <w:jc w:val="center"/>
        <w:rPr>
          <w:rFonts w:ascii="Times New Roman" w:hAnsi="Times New Roman" w:cs="Times New Roman"/>
          <w:sz w:val="24"/>
          <w:szCs w:val="24"/>
        </w:rPr>
      </w:pPr>
      <w:r w:rsidRPr="007A2FEB">
        <w:rPr>
          <w:rFonts w:ascii="Times New Roman" w:hAnsi="Times New Roman" w:cs="Times New Roman"/>
          <w:sz w:val="24"/>
          <w:szCs w:val="24"/>
        </w:rPr>
        <w:t>Name:</w:t>
      </w:r>
    </w:p>
    <w:p w14:paraId="66C8370C" w14:textId="6B5315C3" w:rsidR="007A2FEB" w:rsidRPr="007A2FEB" w:rsidRDefault="007A2FEB" w:rsidP="008B2A90">
      <w:pPr>
        <w:spacing w:line="480" w:lineRule="auto"/>
        <w:jc w:val="center"/>
        <w:rPr>
          <w:rFonts w:ascii="Times New Roman" w:hAnsi="Times New Roman" w:cs="Times New Roman"/>
          <w:sz w:val="24"/>
          <w:szCs w:val="24"/>
        </w:rPr>
      </w:pPr>
      <w:r w:rsidRPr="008B2A90">
        <w:rPr>
          <w:rFonts w:ascii="Times New Roman" w:hAnsi="Times New Roman" w:cs="Times New Roman"/>
          <w:sz w:val="24"/>
          <w:szCs w:val="24"/>
        </w:rPr>
        <w:t>Institution:</w:t>
      </w:r>
    </w:p>
    <w:p w14:paraId="6DF0DDC7" w14:textId="77777777" w:rsidR="007A2FEB" w:rsidRPr="007A2FEB" w:rsidRDefault="007A2FEB" w:rsidP="008B2A90">
      <w:pPr>
        <w:spacing w:line="480" w:lineRule="auto"/>
        <w:jc w:val="center"/>
        <w:rPr>
          <w:rFonts w:ascii="Times New Roman" w:hAnsi="Times New Roman" w:cs="Times New Roman"/>
          <w:sz w:val="24"/>
          <w:szCs w:val="24"/>
        </w:rPr>
      </w:pPr>
      <w:r w:rsidRPr="007A2FEB">
        <w:rPr>
          <w:rFonts w:ascii="Times New Roman" w:hAnsi="Times New Roman" w:cs="Times New Roman"/>
          <w:sz w:val="24"/>
          <w:szCs w:val="24"/>
        </w:rPr>
        <w:t>Professor:</w:t>
      </w:r>
    </w:p>
    <w:p w14:paraId="5D4EA6D0" w14:textId="77777777" w:rsidR="007A2FEB" w:rsidRPr="007A2FEB" w:rsidRDefault="007A2FEB" w:rsidP="008B2A90">
      <w:pPr>
        <w:spacing w:line="480" w:lineRule="auto"/>
        <w:jc w:val="center"/>
        <w:rPr>
          <w:rFonts w:ascii="Times New Roman" w:hAnsi="Times New Roman" w:cs="Times New Roman"/>
          <w:sz w:val="24"/>
          <w:szCs w:val="24"/>
        </w:rPr>
      </w:pPr>
      <w:r w:rsidRPr="007A2FEB">
        <w:rPr>
          <w:rFonts w:ascii="Times New Roman" w:hAnsi="Times New Roman" w:cs="Times New Roman"/>
          <w:sz w:val="24"/>
          <w:szCs w:val="24"/>
        </w:rPr>
        <w:t>Date:</w:t>
      </w:r>
    </w:p>
    <w:p w14:paraId="5A079BA2" w14:textId="77777777" w:rsidR="007A2FEB" w:rsidRPr="008B2A90" w:rsidRDefault="007A2FEB" w:rsidP="008B2A90">
      <w:pPr>
        <w:spacing w:line="480" w:lineRule="auto"/>
        <w:jc w:val="center"/>
        <w:rPr>
          <w:rFonts w:ascii="Times New Roman" w:hAnsi="Times New Roman" w:cs="Times New Roman"/>
          <w:sz w:val="24"/>
          <w:szCs w:val="24"/>
        </w:rPr>
      </w:pPr>
    </w:p>
    <w:p w14:paraId="69A35EF9" w14:textId="79F55003" w:rsidR="0020074D" w:rsidRPr="008B2A90" w:rsidRDefault="00E70A59" w:rsidP="008B2A90">
      <w:pPr>
        <w:spacing w:line="480" w:lineRule="auto"/>
        <w:rPr>
          <w:rFonts w:ascii="Times New Roman" w:hAnsi="Times New Roman" w:cs="Times New Roman"/>
          <w:sz w:val="24"/>
          <w:szCs w:val="24"/>
        </w:rPr>
      </w:pPr>
      <w:r w:rsidRPr="008B2A90">
        <w:rPr>
          <w:rFonts w:ascii="Times New Roman" w:hAnsi="Times New Roman" w:cs="Times New Roman"/>
          <w:sz w:val="24"/>
          <w:szCs w:val="24"/>
        </w:rPr>
        <w:t xml:space="preserve">The three cases that I would advice the supervisor to address first are those involving botnets, phishing, and cyberstalking. </w:t>
      </w:r>
      <w:r w:rsidR="002535F8" w:rsidRPr="008B2A90">
        <w:rPr>
          <w:rFonts w:ascii="Times New Roman" w:hAnsi="Times New Roman" w:cs="Times New Roman"/>
          <w:sz w:val="24"/>
          <w:szCs w:val="24"/>
        </w:rPr>
        <w:t xml:space="preserve">In an article by </w:t>
      </w:r>
      <w:proofErr w:type="spellStart"/>
      <w:r w:rsidR="002535F8" w:rsidRPr="008B2A90">
        <w:rPr>
          <w:rFonts w:ascii="Times New Roman" w:hAnsi="Times New Roman" w:cs="Times New Roman"/>
          <w:sz w:val="24"/>
          <w:szCs w:val="24"/>
        </w:rPr>
        <w:t>Mshana</w:t>
      </w:r>
      <w:proofErr w:type="spellEnd"/>
      <w:r w:rsidR="002535F8" w:rsidRPr="008B2A90">
        <w:rPr>
          <w:rFonts w:ascii="Times New Roman" w:hAnsi="Times New Roman" w:cs="Times New Roman"/>
          <w:sz w:val="24"/>
          <w:szCs w:val="24"/>
        </w:rPr>
        <w:t xml:space="preserve"> (2015), the nature of cybercrimes has shifted over the years because of the increased commercial use of the Internet. </w:t>
      </w:r>
      <w:r w:rsidR="00506ECC" w:rsidRPr="008B2A90">
        <w:rPr>
          <w:rFonts w:ascii="Times New Roman" w:hAnsi="Times New Roman" w:cs="Times New Roman"/>
          <w:sz w:val="24"/>
          <w:szCs w:val="24"/>
        </w:rPr>
        <w:t xml:space="preserve">Continued use has exposed millions of people to these attacks, which affects different aspects of life, including social, economic, political, and environmental aspects. </w:t>
      </w:r>
    </w:p>
    <w:p w14:paraId="530B86AA" w14:textId="4A0178A1" w:rsidR="0020074D" w:rsidRPr="008B2A90" w:rsidRDefault="0020074D" w:rsidP="008B2A90">
      <w:pPr>
        <w:spacing w:line="480" w:lineRule="auto"/>
        <w:rPr>
          <w:rFonts w:ascii="Times New Roman" w:hAnsi="Times New Roman" w:cs="Times New Roman"/>
          <w:sz w:val="24"/>
          <w:szCs w:val="24"/>
        </w:rPr>
      </w:pPr>
      <w:r w:rsidRPr="008B2A90">
        <w:rPr>
          <w:rFonts w:ascii="Times New Roman" w:hAnsi="Times New Roman" w:cs="Times New Roman"/>
          <w:sz w:val="24"/>
          <w:szCs w:val="24"/>
        </w:rPr>
        <w:t xml:space="preserve">The following table provides a rationale why the three variants of cyber attacks should be prioritized. </w:t>
      </w:r>
    </w:p>
    <w:tbl>
      <w:tblPr>
        <w:tblStyle w:val="TableGrid"/>
        <w:tblW w:w="0" w:type="auto"/>
        <w:tblLook w:val="04A0" w:firstRow="1" w:lastRow="0" w:firstColumn="1" w:lastColumn="0" w:noHBand="0" w:noVBand="1"/>
      </w:tblPr>
      <w:tblGrid>
        <w:gridCol w:w="3116"/>
        <w:gridCol w:w="3117"/>
        <w:gridCol w:w="3117"/>
      </w:tblGrid>
      <w:tr w:rsidR="003970F5" w:rsidRPr="008B2A90" w14:paraId="447B2D3D" w14:textId="77777777" w:rsidTr="000A3DF3">
        <w:tc>
          <w:tcPr>
            <w:tcW w:w="3116" w:type="dxa"/>
          </w:tcPr>
          <w:p w14:paraId="0C8E1E15" w14:textId="35FC9476" w:rsidR="003970F5" w:rsidRPr="008B2A90" w:rsidRDefault="003970F5" w:rsidP="008B2A90">
            <w:pPr>
              <w:spacing w:line="480" w:lineRule="auto"/>
              <w:rPr>
                <w:rFonts w:ascii="Times New Roman" w:hAnsi="Times New Roman" w:cs="Times New Roman"/>
                <w:b/>
                <w:bCs/>
                <w:sz w:val="24"/>
                <w:szCs w:val="24"/>
              </w:rPr>
            </w:pPr>
            <w:r w:rsidRPr="008B2A90">
              <w:rPr>
                <w:rFonts w:ascii="Times New Roman" w:hAnsi="Times New Roman" w:cs="Times New Roman"/>
                <w:b/>
                <w:bCs/>
                <w:sz w:val="24"/>
                <w:szCs w:val="24"/>
              </w:rPr>
              <w:t xml:space="preserve">Cyber Attack </w:t>
            </w:r>
          </w:p>
        </w:tc>
        <w:tc>
          <w:tcPr>
            <w:tcW w:w="3117" w:type="dxa"/>
          </w:tcPr>
          <w:p w14:paraId="60A76B30" w14:textId="338ED127" w:rsidR="003970F5" w:rsidRPr="008B2A90" w:rsidRDefault="003970F5" w:rsidP="008B2A90">
            <w:pPr>
              <w:spacing w:line="480" w:lineRule="auto"/>
              <w:rPr>
                <w:rFonts w:ascii="Times New Roman" w:hAnsi="Times New Roman" w:cs="Times New Roman"/>
                <w:b/>
                <w:bCs/>
                <w:sz w:val="24"/>
                <w:szCs w:val="24"/>
              </w:rPr>
            </w:pPr>
            <w:r w:rsidRPr="008B2A90">
              <w:rPr>
                <w:rFonts w:ascii="Times New Roman" w:hAnsi="Times New Roman" w:cs="Times New Roman"/>
                <w:b/>
                <w:bCs/>
                <w:sz w:val="24"/>
                <w:szCs w:val="24"/>
              </w:rPr>
              <w:t>Definition</w:t>
            </w:r>
          </w:p>
        </w:tc>
        <w:tc>
          <w:tcPr>
            <w:tcW w:w="3117" w:type="dxa"/>
          </w:tcPr>
          <w:p w14:paraId="4324D43C" w14:textId="658955A4" w:rsidR="003970F5" w:rsidRPr="008B2A90" w:rsidRDefault="003970F5" w:rsidP="008B2A90">
            <w:pPr>
              <w:spacing w:line="480" w:lineRule="auto"/>
              <w:rPr>
                <w:rFonts w:ascii="Times New Roman" w:hAnsi="Times New Roman" w:cs="Times New Roman"/>
                <w:b/>
                <w:bCs/>
                <w:sz w:val="24"/>
                <w:szCs w:val="24"/>
              </w:rPr>
            </w:pPr>
            <w:r w:rsidRPr="008B2A90">
              <w:rPr>
                <w:rFonts w:ascii="Times New Roman" w:hAnsi="Times New Roman" w:cs="Times New Roman"/>
                <w:b/>
                <w:bCs/>
                <w:sz w:val="24"/>
                <w:szCs w:val="24"/>
              </w:rPr>
              <w:t xml:space="preserve">Rationale </w:t>
            </w:r>
          </w:p>
        </w:tc>
      </w:tr>
      <w:tr w:rsidR="003970F5" w:rsidRPr="008B2A90" w14:paraId="7ADE9DA4" w14:textId="77777777" w:rsidTr="000A3DF3">
        <w:tc>
          <w:tcPr>
            <w:tcW w:w="3116" w:type="dxa"/>
          </w:tcPr>
          <w:p w14:paraId="44836862" w14:textId="5A10E69A" w:rsidR="003970F5" w:rsidRPr="008B2A90" w:rsidRDefault="003970F5" w:rsidP="008B2A90">
            <w:pPr>
              <w:spacing w:line="480" w:lineRule="auto"/>
              <w:rPr>
                <w:rFonts w:ascii="Times New Roman" w:hAnsi="Times New Roman" w:cs="Times New Roman"/>
                <w:sz w:val="24"/>
                <w:szCs w:val="24"/>
              </w:rPr>
            </w:pPr>
            <w:r w:rsidRPr="008B2A90">
              <w:rPr>
                <w:rFonts w:ascii="Times New Roman" w:hAnsi="Times New Roman" w:cs="Times New Roman"/>
                <w:sz w:val="24"/>
                <w:szCs w:val="24"/>
              </w:rPr>
              <w:t xml:space="preserve">Botnets </w:t>
            </w:r>
          </w:p>
        </w:tc>
        <w:tc>
          <w:tcPr>
            <w:tcW w:w="3117" w:type="dxa"/>
          </w:tcPr>
          <w:p w14:paraId="4089F3E7" w14:textId="2230B1A6" w:rsidR="003970F5" w:rsidRPr="008B2A90" w:rsidRDefault="003970F5" w:rsidP="008B2A90">
            <w:pPr>
              <w:spacing w:line="480" w:lineRule="auto"/>
              <w:rPr>
                <w:rFonts w:ascii="Times New Roman" w:hAnsi="Times New Roman" w:cs="Times New Roman"/>
                <w:sz w:val="24"/>
                <w:szCs w:val="24"/>
              </w:rPr>
            </w:pPr>
            <w:r w:rsidRPr="008B2A90">
              <w:rPr>
                <w:rFonts w:ascii="Times New Roman" w:hAnsi="Times New Roman" w:cs="Times New Roman"/>
                <w:sz w:val="24"/>
                <w:szCs w:val="24"/>
              </w:rPr>
              <w:t xml:space="preserve">this is a collection of compromised computers used to promote cyber-based crimes through the distribution of malware, Denial of Service attacks, and spam. It involves computers </w:t>
            </w:r>
            <w:r w:rsidRPr="008B2A90">
              <w:rPr>
                <w:rFonts w:ascii="Times New Roman" w:hAnsi="Times New Roman" w:cs="Times New Roman"/>
                <w:sz w:val="24"/>
                <w:szCs w:val="24"/>
              </w:rPr>
              <w:lastRenderedPageBreak/>
              <w:t xml:space="preserve">that are controlled externally by hackers. </w:t>
            </w:r>
          </w:p>
        </w:tc>
        <w:tc>
          <w:tcPr>
            <w:tcW w:w="3117" w:type="dxa"/>
          </w:tcPr>
          <w:p w14:paraId="00484EAC" w14:textId="67CD737D" w:rsidR="003970F5" w:rsidRPr="008B2A90" w:rsidRDefault="002F7328" w:rsidP="008B2A90">
            <w:pPr>
              <w:spacing w:line="480" w:lineRule="auto"/>
              <w:rPr>
                <w:rFonts w:ascii="Times New Roman" w:hAnsi="Times New Roman" w:cs="Times New Roman"/>
                <w:sz w:val="24"/>
                <w:szCs w:val="24"/>
              </w:rPr>
            </w:pPr>
            <w:r w:rsidRPr="008B2A90">
              <w:rPr>
                <w:rFonts w:ascii="Times New Roman" w:hAnsi="Times New Roman" w:cs="Times New Roman"/>
                <w:sz w:val="24"/>
                <w:szCs w:val="24"/>
              </w:rPr>
              <w:lastRenderedPageBreak/>
              <w:t xml:space="preserve">this case should be prioritized because botnets can be used to coordinate attacks on a massive scale, with thousands of computers infected and used for mass spam delivery to millions of users within </w:t>
            </w:r>
            <w:r w:rsidRPr="008B2A90">
              <w:rPr>
                <w:rFonts w:ascii="Times New Roman" w:hAnsi="Times New Roman" w:cs="Times New Roman"/>
                <w:sz w:val="24"/>
                <w:szCs w:val="24"/>
              </w:rPr>
              <w:lastRenderedPageBreak/>
              <w:t xml:space="preserve">seconds. They can be used to conduct DoS and DDoS attacks, targeting large corporations, affecting </w:t>
            </w:r>
            <w:r w:rsidR="00B3784E" w:rsidRPr="008B2A90">
              <w:rPr>
                <w:rFonts w:ascii="Times New Roman" w:hAnsi="Times New Roman" w:cs="Times New Roman"/>
                <w:sz w:val="24"/>
                <w:szCs w:val="24"/>
              </w:rPr>
              <w:t>cryptocurrency</w:t>
            </w:r>
            <w:r w:rsidRPr="008B2A90">
              <w:rPr>
                <w:rFonts w:ascii="Times New Roman" w:hAnsi="Times New Roman" w:cs="Times New Roman"/>
                <w:sz w:val="24"/>
                <w:szCs w:val="24"/>
              </w:rPr>
              <w:t xml:space="preserve"> and can also be used to influence political decisions</w:t>
            </w:r>
            <w:r w:rsidR="003D5304" w:rsidRPr="008B2A90">
              <w:rPr>
                <w:rFonts w:ascii="Times New Roman" w:hAnsi="Times New Roman" w:cs="Times New Roman"/>
                <w:sz w:val="24"/>
                <w:szCs w:val="24"/>
              </w:rPr>
              <w:t xml:space="preserve"> (Vu et al., 2021)</w:t>
            </w:r>
            <w:r w:rsidRPr="008B2A90">
              <w:rPr>
                <w:rFonts w:ascii="Times New Roman" w:hAnsi="Times New Roman" w:cs="Times New Roman"/>
                <w:sz w:val="24"/>
                <w:szCs w:val="24"/>
              </w:rPr>
              <w:t xml:space="preserve">. </w:t>
            </w:r>
            <w:r w:rsidR="00B3784E" w:rsidRPr="008B2A90">
              <w:rPr>
                <w:rFonts w:ascii="Times New Roman" w:hAnsi="Times New Roman" w:cs="Times New Roman"/>
                <w:sz w:val="24"/>
                <w:szCs w:val="24"/>
              </w:rPr>
              <w:t xml:space="preserve">Botnets should be prioritized because they can be used for identity theft and internet fraud. </w:t>
            </w:r>
          </w:p>
        </w:tc>
      </w:tr>
      <w:tr w:rsidR="003970F5" w:rsidRPr="008B2A90" w14:paraId="6E469789" w14:textId="77777777" w:rsidTr="000A3DF3">
        <w:tc>
          <w:tcPr>
            <w:tcW w:w="3116" w:type="dxa"/>
          </w:tcPr>
          <w:p w14:paraId="495291B1" w14:textId="59404334" w:rsidR="003970F5" w:rsidRPr="008B2A90" w:rsidRDefault="003970F5" w:rsidP="008B2A90">
            <w:pPr>
              <w:spacing w:line="480" w:lineRule="auto"/>
              <w:rPr>
                <w:rFonts w:ascii="Times New Roman" w:hAnsi="Times New Roman" w:cs="Times New Roman"/>
                <w:sz w:val="24"/>
                <w:szCs w:val="24"/>
              </w:rPr>
            </w:pPr>
            <w:r w:rsidRPr="008B2A90">
              <w:rPr>
                <w:rFonts w:ascii="Times New Roman" w:hAnsi="Times New Roman" w:cs="Times New Roman"/>
                <w:sz w:val="24"/>
                <w:szCs w:val="24"/>
              </w:rPr>
              <w:lastRenderedPageBreak/>
              <w:t xml:space="preserve">Phishing </w:t>
            </w:r>
          </w:p>
        </w:tc>
        <w:tc>
          <w:tcPr>
            <w:tcW w:w="3117" w:type="dxa"/>
          </w:tcPr>
          <w:p w14:paraId="559B6EBF" w14:textId="47CEE18E" w:rsidR="003970F5" w:rsidRPr="008B2A90" w:rsidRDefault="003970F5" w:rsidP="008B2A90">
            <w:pPr>
              <w:spacing w:line="480" w:lineRule="auto"/>
              <w:rPr>
                <w:rFonts w:ascii="Times New Roman" w:hAnsi="Times New Roman" w:cs="Times New Roman"/>
                <w:sz w:val="24"/>
                <w:szCs w:val="24"/>
              </w:rPr>
            </w:pPr>
            <w:r w:rsidRPr="008B2A90">
              <w:rPr>
                <w:rFonts w:ascii="Times New Roman" w:hAnsi="Times New Roman" w:cs="Times New Roman"/>
                <w:sz w:val="24"/>
                <w:szCs w:val="24"/>
              </w:rPr>
              <w:t xml:space="preserve">this is an attack where hackers send malicious emails or URLs to unsuspecting users to gain access to their computers </w:t>
            </w:r>
          </w:p>
        </w:tc>
        <w:tc>
          <w:tcPr>
            <w:tcW w:w="3117" w:type="dxa"/>
          </w:tcPr>
          <w:p w14:paraId="7FAC098A" w14:textId="7FF77903" w:rsidR="003970F5" w:rsidRPr="008B2A90" w:rsidRDefault="003D5304" w:rsidP="008B2A90">
            <w:pPr>
              <w:spacing w:line="480" w:lineRule="auto"/>
              <w:rPr>
                <w:rFonts w:ascii="Times New Roman" w:hAnsi="Times New Roman" w:cs="Times New Roman"/>
                <w:sz w:val="24"/>
                <w:szCs w:val="24"/>
              </w:rPr>
            </w:pPr>
            <w:r w:rsidRPr="008B2A90">
              <w:rPr>
                <w:rFonts w:ascii="Times New Roman" w:hAnsi="Times New Roman" w:cs="Times New Roman"/>
                <w:sz w:val="24"/>
                <w:szCs w:val="24"/>
              </w:rPr>
              <w:t xml:space="preserve">Phishing should be the second priority because it targets millions of computer users today. </w:t>
            </w:r>
            <w:r w:rsidR="00DA42A8" w:rsidRPr="008B2A90">
              <w:rPr>
                <w:rFonts w:ascii="Times New Roman" w:hAnsi="Times New Roman" w:cs="Times New Roman"/>
                <w:sz w:val="24"/>
                <w:szCs w:val="24"/>
              </w:rPr>
              <w:t xml:space="preserve">Considering that there are different forms of phishing, including spear phishing, whaling, vishing, and </w:t>
            </w:r>
            <w:proofErr w:type="spellStart"/>
            <w:r w:rsidR="00DA42A8" w:rsidRPr="008B2A90">
              <w:rPr>
                <w:rFonts w:ascii="Times New Roman" w:hAnsi="Times New Roman" w:cs="Times New Roman"/>
                <w:sz w:val="24"/>
                <w:szCs w:val="24"/>
              </w:rPr>
              <w:t>smishing</w:t>
            </w:r>
            <w:proofErr w:type="spellEnd"/>
            <w:r w:rsidR="00DA42A8" w:rsidRPr="008B2A90">
              <w:rPr>
                <w:rFonts w:ascii="Times New Roman" w:hAnsi="Times New Roman" w:cs="Times New Roman"/>
                <w:sz w:val="24"/>
                <w:szCs w:val="24"/>
              </w:rPr>
              <w:t xml:space="preserve">, it is an implication that most phone and computer users are left vulnerable. </w:t>
            </w:r>
            <w:r w:rsidR="00CC219D" w:rsidRPr="008B2A90">
              <w:rPr>
                <w:rFonts w:ascii="Times New Roman" w:hAnsi="Times New Roman" w:cs="Times New Roman"/>
                <w:sz w:val="24"/>
                <w:szCs w:val="24"/>
              </w:rPr>
              <w:t xml:space="preserve">Phishing attacks should be prioritized because </w:t>
            </w:r>
            <w:r w:rsidR="00CC219D" w:rsidRPr="008B2A90">
              <w:rPr>
                <w:rFonts w:ascii="Times New Roman" w:hAnsi="Times New Roman" w:cs="Times New Roman"/>
                <w:sz w:val="24"/>
                <w:szCs w:val="24"/>
              </w:rPr>
              <w:lastRenderedPageBreak/>
              <w:t xml:space="preserve">phishing tools are highly available and cheap, malware is more sophisticated, there is increased funding in criminal organizations, and lack of BYOD policies in organizations. Besides, organizations lack </w:t>
            </w:r>
            <w:r w:rsidR="00554D59" w:rsidRPr="008B2A90">
              <w:rPr>
                <w:rFonts w:ascii="Times New Roman" w:hAnsi="Times New Roman" w:cs="Times New Roman"/>
                <w:sz w:val="24"/>
                <w:szCs w:val="24"/>
              </w:rPr>
              <w:t>enough backup</w:t>
            </w:r>
            <w:r w:rsidR="00CC219D" w:rsidRPr="008B2A90">
              <w:rPr>
                <w:rFonts w:ascii="Times New Roman" w:hAnsi="Times New Roman" w:cs="Times New Roman"/>
                <w:sz w:val="24"/>
                <w:szCs w:val="24"/>
              </w:rPr>
              <w:t xml:space="preserve"> processes and user testing, thus leaving susceptible members vulnerable to attacks (</w:t>
            </w:r>
            <w:proofErr w:type="spellStart"/>
            <w:r w:rsidR="007C2DBA" w:rsidRPr="008B2A90">
              <w:rPr>
                <w:rFonts w:ascii="Times New Roman" w:hAnsi="Times New Roman" w:cs="Times New Roman"/>
                <w:sz w:val="24"/>
                <w:szCs w:val="24"/>
              </w:rPr>
              <w:t>Samarati</w:t>
            </w:r>
            <w:proofErr w:type="spellEnd"/>
            <w:r w:rsidR="007C2DBA" w:rsidRPr="008B2A90">
              <w:rPr>
                <w:rFonts w:ascii="Times New Roman" w:hAnsi="Times New Roman" w:cs="Times New Roman"/>
                <w:sz w:val="24"/>
                <w:szCs w:val="24"/>
              </w:rPr>
              <w:t xml:space="preserve">, 2020). </w:t>
            </w:r>
          </w:p>
        </w:tc>
      </w:tr>
      <w:tr w:rsidR="003970F5" w:rsidRPr="008B2A90" w14:paraId="47EC0BDE" w14:textId="77777777" w:rsidTr="000A3DF3">
        <w:tc>
          <w:tcPr>
            <w:tcW w:w="3116" w:type="dxa"/>
          </w:tcPr>
          <w:p w14:paraId="25305350" w14:textId="1F926C2B" w:rsidR="003970F5" w:rsidRPr="008B2A90" w:rsidRDefault="003970F5" w:rsidP="008B2A90">
            <w:pPr>
              <w:spacing w:line="480" w:lineRule="auto"/>
              <w:rPr>
                <w:rFonts w:ascii="Times New Roman" w:hAnsi="Times New Roman" w:cs="Times New Roman"/>
                <w:sz w:val="24"/>
                <w:szCs w:val="24"/>
              </w:rPr>
            </w:pPr>
            <w:r w:rsidRPr="008B2A90">
              <w:rPr>
                <w:rFonts w:ascii="Times New Roman" w:hAnsi="Times New Roman" w:cs="Times New Roman"/>
                <w:sz w:val="24"/>
                <w:szCs w:val="24"/>
              </w:rPr>
              <w:lastRenderedPageBreak/>
              <w:t xml:space="preserve">Cyberstalking </w:t>
            </w:r>
          </w:p>
        </w:tc>
        <w:tc>
          <w:tcPr>
            <w:tcW w:w="3117" w:type="dxa"/>
          </w:tcPr>
          <w:p w14:paraId="2C97DC02" w14:textId="3A03BEFE" w:rsidR="003970F5" w:rsidRPr="008B2A90" w:rsidRDefault="003970F5" w:rsidP="008B2A90">
            <w:pPr>
              <w:spacing w:line="480" w:lineRule="auto"/>
              <w:rPr>
                <w:rFonts w:ascii="Times New Roman" w:hAnsi="Times New Roman" w:cs="Times New Roman"/>
                <w:sz w:val="24"/>
                <w:szCs w:val="24"/>
              </w:rPr>
            </w:pPr>
            <w:r w:rsidRPr="008B2A90">
              <w:rPr>
                <w:rFonts w:ascii="Times New Roman" w:hAnsi="Times New Roman" w:cs="Times New Roman"/>
                <w:sz w:val="24"/>
                <w:szCs w:val="24"/>
              </w:rPr>
              <w:t>it is a cyberattack that involves online harassment in social media platforms, websites, and search engines. In this case, the victims are known to the attacker, thus can be considered to be targeted.</w:t>
            </w:r>
          </w:p>
        </w:tc>
        <w:tc>
          <w:tcPr>
            <w:tcW w:w="3117" w:type="dxa"/>
          </w:tcPr>
          <w:p w14:paraId="49F8F74F" w14:textId="608F3293" w:rsidR="003970F5" w:rsidRPr="008B2A90" w:rsidRDefault="00554D59" w:rsidP="008B2A90">
            <w:pPr>
              <w:spacing w:line="480" w:lineRule="auto"/>
              <w:rPr>
                <w:rFonts w:ascii="Times New Roman" w:hAnsi="Times New Roman" w:cs="Times New Roman"/>
                <w:sz w:val="24"/>
                <w:szCs w:val="24"/>
              </w:rPr>
            </w:pPr>
            <w:r w:rsidRPr="008B2A90">
              <w:rPr>
                <w:rFonts w:ascii="Times New Roman" w:hAnsi="Times New Roman" w:cs="Times New Roman"/>
                <w:sz w:val="24"/>
                <w:szCs w:val="24"/>
              </w:rPr>
              <w:t xml:space="preserve">the third case that should be addressed is cyberstalking. </w:t>
            </w:r>
            <w:r w:rsidR="00754CA7" w:rsidRPr="008B2A90">
              <w:rPr>
                <w:rFonts w:ascii="Times New Roman" w:hAnsi="Times New Roman" w:cs="Times New Roman"/>
                <w:sz w:val="24"/>
                <w:szCs w:val="24"/>
              </w:rPr>
              <w:t xml:space="preserve">Cyberstalking is a common form of </w:t>
            </w:r>
            <w:r w:rsidR="004601BB" w:rsidRPr="008B2A90">
              <w:rPr>
                <w:rFonts w:ascii="Times New Roman" w:hAnsi="Times New Roman" w:cs="Times New Roman"/>
                <w:sz w:val="24"/>
                <w:szCs w:val="24"/>
              </w:rPr>
              <w:t>cyber-attack</w:t>
            </w:r>
            <w:r w:rsidR="00754CA7" w:rsidRPr="008B2A90">
              <w:rPr>
                <w:rFonts w:ascii="Times New Roman" w:hAnsi="Times New Roman" w:cs="Times New Roman"/>
                <w:sz w:val="24"/>
                <w:szCs w:val="24"/>
              </w:rPr>
              <w:t xml:space="preserve"> that exposes millions of Americans to threats, sexual harassment, defamation, and libel among other actions aimed at intimidating the target (Sammons and Cross, </w:t>
            </w:r>
            <w:r w:rsidR="00754CA7" w:rsidRPr="008B2A90">
              <w:rPr>
                <w:rFonts w:ascii="Times New Roman" w:hAnsi="Times New Roman" w:cs="Times New Roman"/>
                <w:sz w:val="24"/>
                <w:szCs w:val="24"/>
              </w:rPr>
              <w:lastRenderedPageBreak/>
              <w:t>201</w:t>
            </w:r>
            <w:r w:rsidR="0071696F" w:rsidRPr="008B2A90">
              <w:rPr>
                <w:rFonts w:ascii="Times New Roman" w:hAnsi="Times New Roman" w:cs="Times New Roman"/>
                <w:sz w:val="24"/>
                <w:szCs w:val="24"/>
              </w:rPr>
              <w:t>5</w:t>
            </w:r>
            <w:r w:rsidR="00754CA7" w:rsidRPr="008B2A90">
              <w:rPr>
                <w:rFonts w:ascii="Times New Roman" w:hAnsi="Times New Roman" w:cs="Times New Roman"/>
                <w:sz w:val="24"/>
                <w:szCs w:val="24"/>
              </w:rPr>
              <w:t xml:space="preserve">). </w:t>
            </w:r>
            <w:r w:rsidR="004601BB" w:rsidRPr="008B2A90">
              <w:rPr>
                <w:rFonts w:ascii="Times New Roman" w:hAnsi="Times New Roman" w:cs="Times New Roman"/>
                <w:sz w:val="24"/>
                <w:szCs w:val="24"/>
              </w:rPr>
              <w:t>Because of increased penetration of technology in developing and developed countries, millions of mobile and computer users can be targeted, which can lead to cases of depression, stress, and even suicide.</w:t>
            </w:r>
          </w:p>
        </w:tc>
      </w:tr>
    </w:tbl>
    <w:p w14:paraId="357D9121" w14:textId="77777777" w:rsidR="003970F5" w:rsidRPr="008B2A90" w:rsidRDefault="003970F5" w:rsidP="008B2A90">
      <w:pPr>
        <w:spacing w:line="480" w:lineRule="auto"/>
        <w:rPr>
          <w:rFonts w:ascii="Times New Roman" w:hAnsi="Times New Roman" w:cs="Times New Roman"/>
          <w:sz w:val="24"/>
          <w:szCs w:val="24"/>
        </w:rPr>
      </w:pPr>
    </w:p>
    <w:p w14:paraId="2CD69E0D" w14:textId="407A30B0" w:rsidR="00D523EF" w:rsidRPr="008B2A90" w:rsidRDefault="00D523EF" w:rsidP="008B2A90">
      <w:pPr>
        <w:spacing w:line="480" w:lineRule="auto"/>
        <w:rPr>
          <w:rFonts w:ascii="Times New Roman" w:hAnsi="Times New Roman" w:cs="Times New Roman"/>
          <w:sz w:val="24"/>
          <w:szCs w:val="24"/>
        </w:rPr>
      </w:pPr>
    </w:p>
    <w:p w14:paraId="505D1F05" w14:textId="77777777" w:rsidR="009317EC" w:rsidRPr="008B2A90" w:rsidRDefault="009317EC" w:rsidP="008B2A90">
      <w:pPr>
        <w:spacing w:line="480" w:lineRule="auto"/>
        <w:rPr>
          <w:rFonts w:ascii="Times New Roman" w:hAnsi="Times New Roman" w:cs="Times New Roman"/>
          <w:sz w:val="24"/>
          <w:szCs w:val="24"/>
        </w:rPr>
      </w:pPr>
      <w:r w:rsidRPr="008B2A90">
        <w:rPr>
          <w:rFonts w:ascii="Times New Roman" w:hAnsi="Times New Roman" w:cs="Times New Roman"/>
          <w:sz w:val="24"/>
          <w:szCs w:val="24"/>
        </w:rPr>
        <w:br w:type="page"/>
      </w:r>
    </w:p>
    <w:p w14:paraId="2AAAB338" w14:textId="5EAA8FD7" w:rsidR="00D523EF" w:rsidRPr="008B2A90" w:rsidRDefault="00D523EF" w:rsidP="008B2A90">
      <w:pPr>
        <w:spacing w:line="480" w:lineRule="auto"/>
        <w:jc w:val="center"/>
        <w:rPr>
          <w:rFonts w:ascii="Times New Roman" w:hAnsi="Times New Roman" w:cs="Times New Roman"/>
          <w:sz w:val="24"/>
          <w:szCs w:val="24"/>
        </w:rPr>
      </w:pPr>
      <w:r w:rsidRPr="008B2A90">
        <w:rPr>
          <w:rFonts w:ascii="Times New Roman" w:hAnsi="Times New Roman" w:cs="Times New Roman"/>
          <w:sz w:val="24"/>
          <w:szCs w:val="24"/>
        </w:rPr>
        <w:lastRenderedPageBreak/>
        <w:t xml:space="preserve">References </w:t>
      </w:r>
    </w:p>
    <w:p w14:paraId="591E5513" w14:textId="2CAD62F0" w:rsidR="00D523EF" w:rsidRPr="008B2A90" w:rsidRDefault="00D523EF" w:rsidP="008B2A90">
      <w:pPr>
        <w:spacing w:line="480" w:lineRule="auto"/>
        <w:ind w:left="720" w:hanging="720"/>
        <w:rPr>
          <w:rFonts w:ascii="Times New Roman" w:hAnsi="Times New Roman" w:cs="Times New Roman"/>
          <w:sz w:val="24"/>
          <w:szCs w:val="24"/>
        </w:rPr>
      </w:pPr>
      <w:proofErr w:type="spellStart"/>
      <w:r w:rsidRPr="008B2A90">
        <w:rPr>
          <w:rFonts w:ascii="Times New Roman" w:hAnsi="Times New Roman" w:cs="Times New Roman"/>
          <w:sz w:val="24"/>
          <w:szCs w:val="24"/>
        </w:rPr>
        <w:t>Mshana</w:t>
      </w:r>
      <w:proofErr w:type="spellEnd"/>
      <w:r w:rsidRPr="008B2A90">
        <w:rPr>
          <w:rFonts w:ascii="Times New Roman" w:hAnsi="Times New Roman" w:cs="Times New Roman"/>
          <w:sz w:val="24"/>
          <w:szCs w:val="24"/>
        </w:rPr>
        <w:t xml:space="preserve">, J. A. (2015). Cybercrime: An Empirical Study of Its Impacts in the Society – A Case Study of Tanzania. </w:t>
      </w:r>
      <w:hyperlink r:id="rId6" w:history="1">
        <w:r w:rsidR="006C092C" w:rsidRPr="008B2A90">
          <w:rPr>
            <w:rStyle w:val="Hyperlink"/>
            <w:rFonts w:ascii="Times New Roman" w:hAnsi="Times New Roman" w:cs="Times New Roman"/>
            <w:sz w:val="24"/>
            <w:szCs w:val="24"/>
          </w:rPr>
          <w:t>https://ww.ajol.info/index.php/huria/article/view/118934/108410</w:t>
        </w:r>
      </w:hyperlink>
      <w:r w:rsidR="006C092C" w:rsidRPr="008B2A90">
        <w:rPr>
          <w:rFonts w:ascii="Times New Roman" w:hAnsi="Times New Roman" w:cs="Times New Roman"/>
          <w:sz w:val="24"/>
          <w:szCs w:val="24"/>
        </w:rPr>
        <w:t xml:space="preserve"> </w:t>
      </w:r>
    </w:p>
    <w:p w14:paraId="12B96197" w14:textId="24887E6C" w:rsidR="00BA392D" w:rsidRPr="008B2A90" w:rsidRDefault="00BA392D" w:rsidP="008B2A90">
      <w:pPr>
        <w:spacing w:line="480" w:lineRule="auto"/>
        <w:ind w:left="720" w:hanging="720"/>
        <w:rPr>
          <w:rFonts w:ascii="Times New Roman" w:hAnsi="Times New Roman" w:cs="Times New Roman"/>
          <w:sz w:val="24"/>
          <w:szCs w:val="24"/>
        </w:rPr>
      </w:pPr>
      <w:proofErr w:type="spellStart"/>
      <w:r w:rsidRPr="008B2A90">
        <w:rPr>
          <w:rFonts w:ascii="Times New Roman" w:hAnsi="Times New Roman" w:cs="Times New Roman"/>
          <w:sz w:val="24"/>
          <w:szCs w:val="24"/>
        </w:rPr>
        <w:t>Samarati</w:t>
      </w:r>
      <w:proofErr w:type="spellEnd"/>
      <w:r w:rsidRPr="008B2A90">
        <w:rPr>
          <w:rFonts w:ascii="Times New Roman" w:hAnsi="Times New Roman" w:cs="Times New Roman"/>
          <w:sz w:val="24"/>
          <w:szCs w:val="24"/>
        </w:rPr>
        <w:t xml:space="preserve">, M. (2020). Phishing attacks: 6 reasons why we keep taking the bait. </w:t>
      </w:r>
      <w:hyperlink r:id="rId7" w:history="1">
        <w:r w:rsidRPr="008B2A90">
          <w:rPr>
            <w:rStyle w:val="Hyperlink"/>
            <w:rFonts w:ascii="Times New Roman" w:hAnsi="Times New Roman" w:cs="Times New Roman"/>
            <w:sz w:val="24"/>
            <w:szCs w:val="24"/>
          </w:rPr>
          <w:t>https://www.itgovernance.co.uk/blog/6-reasons-phishing-is-so-popular-and-so-successful</w:t>
        </w:r>
      </w:hyperlink>
      <w:r w:rsidRPr="008B2A90">
        <w:rPr>
          <w:rFonts w:ascii="Times New Roman" w:hAnsi="Times New Roman" w:cs="Times New Roman"/>
          <w:sz w:val="24"/>
          <w:szCs w:val="24"/>
        </w:rPr>
        <w:t xml:space="preserve"> </w:t>
      </w:r>
    </w:p>
    <w:p w14:paraId="2366CDCD" w14:textId="62AACC43" w:rsidR="0071696F" w:rsidRPr="008B2A90" w:rsidRDefault="0071696F" w:rsidP="008B2A90">
      <w:pPr>
        <w:spacing w:line="480" w:lineRule="auto"/>
        <w:ind w:left="720" w:hanging="720"/>
        <w:rPr>
          <w:rFonts w:ascii="Times New Roman" w:hAnsi="Times New Roman" w:cs="Times New Roman"/>
          <w:sz w:val="24"/>
          <w:szCs w:val="24"/>
        </w:rPr>
      </w:pPr>
      <w:r w:rsidRPr="008B2A90">
        <w:rPr>
          <w:rFonts w:ascii="Times New Roman" w:hAnsi="Times New Roman" w:cs="Times New Roman"/>
          <w:sz w:val="24"/>
          <w:szCs w:val="24"/>
        </w:rPr>
        <w:t xml:space="preserve">Sammons, J., &amp; Cross, M. (2015). </w:t>
      </w:r>
      <w:r w:rsidRPr="008B2A90">
        <w:rPr>
          <w:rFonts w:ascii="Times New Roman" w:hAnsi="Times New Roman" w:cs="Times New Roman"/>
          <w:i/>
          <w:iCs/>
          <w:sz w:val="24"/>
          <w:szCs w:val="24"/>
        </w:rPr>
        <w:t xml:space="preserve">The Basics of Cyber Safety. Computer and Mobile Device Safety Made Easy. </w:t>
      </w:r>
      <w:hyperlink r:id="rId8" w:history="1">
        <w:r w:rsidR="004601BB" w:rsidRPr="008B2A90">
          <w:rPr>
            <w:rStyle w:val="Hyperlink"/>
            <w:rFonts w:ascii="Times New Roman" w:hAnsi="Times New Roman" w:cs="Times New Roman"/>
            <w:sz w:val="24"/>
            <w:szCs w:val="24"/>
          </w:rPr>
          <w:t>https://doi.org/10.1016/C2013-0-00057-6</w:t>
        </w:r>
      </w:hyperlink>
      <w:r w:rsidR="004601BB" w:rsidRPr="008B2A90">
        <w:rPr>
          <w:rFonts w:ascii="Times New Roman" w:hAnsi="Times New Roman" w:cs="Times New Roman"/>
          <w:sz w:val="24"/>
          <w:szCs w:val="24"/>
        </w:rPr>
        <w:t xml:space="preserve"> </w:t>
      </w:r>
    </w:p>
    <w:p w14:paraId="24C9480C" w14:textId="170DAAAE" w:rsidR="003D5304" w:rsidRPr="008B2A90" w:rsidRDefault="003D5304" w:rsidP="008B2A90">
      <w:pPr>
        <w:spacing w:line="480" w:lineRule="auto"/>
        <w:ind w:left="720" w:hanging="720"/>
        <w:rPr>
          <w:rFonts w:ascii="Times New Roman" w:hAnsi="Times New Roman" w:cs="Times New Roman"/>
          <w:sz w:val="24"/>
          <w:szCs w:val="24"/>
        </w:rPr>
      </w:pPr>
      <w:r w:rsidRPr="008B2A90">
        <w:rPr>
          <w:rFonts w:ascii="Times New Roman" w:hAnsi="Times New Roman" w:cs="Times New Roman"/>
          <w:sz w:val="24"/>
          <w:szCs w:val="24"/>
        </w:rPr>
        <w:t xml:space="preserve">Vu, T. S. N., </w:t>
      </w:r>
      <w:proofErr w:type="spellStart"/>
      <w:r w:rsidRPr="008B2A90">
        <w:rPr>
          <w:rFonts w:ascii="Times New Roman" w:hAnsi="Times New Roman" w:cs="Times New Roman"/>
          <w:sz w:val="24"/>
          <w:szCs w:val="24"/>
        </w:rPr>
        <w:t>Stege</w:t>
      </w:r>
      <w:proofErr w:type="spellEnd"/>
      <w:r w:rsidRPr="008B2A90">
        <w:rPr>
          <w:rFonts w:ascii="Times New Roman" w:hAnsi="Times New Roman" w:cs="Times New Roman"/>
          <w:sz w:val="24"/>
          <w:szCs w:val="24"/>
        </w:rPr>
        <w:t>, M., El-l-</w:t>
      </w:r>
      <w:proofErr w:type="spellStart"/>
      <w:r w:rsidRPr="008B2A90">
        <w:rPr>
          <w:rFonts w:ascii="Times New Roman" w:hAnsi="Times New Roman" w:cs="Times New Roman"/>
          <w:sz w:val="24"/>
          <w:szCs w:val="24"/>
        </w:rPr>
        <w:t>labr</w:t>
      </w:r>
      <w:proofErr w:type="spellEnd"/>
      <w:r w:rsidRPr="008B2A90">
        <w:rPr>
          <w:rFonts w:ascii="Times New Roman" w:hAnsi="Times New Roman" w:cs="Times New Roman"/>
          <w:sz w:val="24"/>
          <w:szCs w:val="24"/>
        </w:rPr>
        <w:t xml:space="preserve">, P. I., Bang, J., &amp; </w:t>
      </w:r>
      <w:proofErr w:type="spellStart"/>
      <w:r w:rsidRPr="008B2A90">
        <w:rPr>
          <w:rFonts w:ascii="Times New Roman" w:hAnsi="Times New Roman" w:cs="Times New Roman"/>
          <w:sz w:val="24"/>
          <w:szCs w:val="24"/>
        </w:rPr>
        <w:t>Dragoni</w:t>
      </w:r>
      <w:proofErr w:type="spellEnd"/>
      <w:r w:rsidRPr="008B2A90">
        <w:rPr>
          <w:rFonts w:ascii="Times New Roman" w:hAnsi="Times New Roman" w:cs="Times New Roman"/>
          <w:sz w:val="24"/>
          <w:szCs w:val="24"/>
        </w:rPr>
        <w:t xml:space="preserve">, N. A. (2021). Survey on Botnets: Incentives, Evolutions, Detection, and Current Trends. </w:t>
      </w:r>
      <w:r w:rsidRPr="008B2A90">
        <w:rPr>
          <w:rFonts w:ascii="Times New Roman" w:hAnsi="Times New Roman" w:cs="Times New Roman"/>
          <w:i/>
          <w:iCs/>
          <w:sz w:val="24"/>
          <w:szCs w:val="24"/>
        </w:rPr>
        <w:t>Future Internet</w:t>
      </w:r>
      <w:r w:rsidRPr="008B2A90">
        <w:rPr>
          <w:rFonts w:ascii="Times New Roman" w:hAnsi="Times New Roman" w:cs="Times New Roman"/>
          <w:sz w:val="24"/>
          <w:szCs w:val="24"/>
        </w:rPr>
        <w:t xml:space="preserve">, 13(198). </w:t>
      </w:r>
      <w:hyperlink r:id="rId9" w:history="1">
        <w:r w:rsidRPr="008B2A90">
          <w:rPr>
            <w:rStyle w:val="Hyperlink"/>
            <w:rFonts w:ascii="Times New Roman" w:hAnsi="Times New Roman" w:cs="Times New Roman"/>
            <w:sz w:val="24"/>
            <w:szCs w:val="24"/>
          </w:rPr>
          <w:t>https://doi.org/10.3390/fi3080198</w:t>
        </w:r>
      </w:hyperlink>
    </w:p>
    <w:p w14:paraId="4D6357CC" w14:textId="77777777" w:rsidR="003D5304" w:rsidRPr="008B2A90" w:rsidRDefault="003D5304" w:rsidP="008B2A90">
      <w:pPr>
        <w:spacing w:line="480" w:lineRule="auto"/>
        <w:ind w:left="720" w:hanging="720"/>
        <w:rPr>
          <w:rFonts w:ascii="Times New Roman" w:hAnsi="Times New Roman" w:cs="Times New Roman"/>
          <w:sz w:val="24"/>
          <w:szCs w:val="24"/>
        </w:rPr>
      </w:pPr>
    </w:p>
    <w:sectPr w:rsidR="003D5304" w:rsidRPr="008B2A9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8B6F16" w14:textId="77777777" w:rsidR="00CC6147" w:rsidRDefault="00CC6147" w:rsidP="00E70A59">
      <w:pPr>
        <w:spacing w:after="0" w:line="240" w:lineRule="auto"/>
      </w:pPr>
      <w:r>
        <w:separator/>
      </w:r>
    </w:p>
  </w:endnote>
  <w:endnote w:type="continuationSeparator" w:id="0">
    <w:p w14:paraId="690D5913" w14:textId="77777777" w:rsidR="00CC6147" w:rsidRDefault="00CC6147" w:rsidP="00E70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484EB8" w14:textId="77777777" w:rsidR="00CC6147" w:rsidRDefault="00CC6147" w:rsidP="00E70A59">
      <w:pPr>
        <w:spacing w:after="0" w:line="240" w:lineRule="auto"/>
      </w:pPr>
      <w:r>
        <w:separator/>
      </w:r>
    </w:p>
  </w:footnote>
  <w:footnote w:type="continuationSeparator" w:id="0">
    <w:p w14:paraId="15CD23B7" w14:textId="77777777" w:rsidR="00CC6147" w:rsidRDefault="00CC6147" w:rsidP="00E70A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6918604"/>
      <w:docPartObj>
        <w:docPartGallery w:val="Page Numbers (Top of Page)"/>
        <w:docPartUnique/>
      </w:docPartObj>
    </w:sdtPr>
    <w:sdtEndPr>
      <w:rPr>
        <w:noProof/>
      </w:rPr>
    </w:sdtEndPr>
    <w:sdtContent>
      <w:p w14:paraId="72DC37BC" w14:textId="06EC62A4" w:rsidR="00E70A59" w:rsidRDefault="00E70A5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8C73795" w14:textId="128AB3C0" w:rsidR="00E70A59" w:rsidRDefault="000011E4">
    <w:pPr>
      <w:pStyle w:val="Header"/>
    </w:pPr>
    <w:r>
      <w:t>CYBER CRIME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A59"/>
    <w:rsid w:val="000011E4"/>
    <w:rsid w:val="0020074D"/>
    <w:rsid w:val="002535F8"/>
    <w:rsid w:val="002F7328"/>
    <w:rsid w:val="003970F5"/>
    <w:rsid w:val="003D5304"/>
    <w:rsid w:val="00415650"/>
    <w:rsid w:val="004601BB"/>
    <w:rsid w:val="00506ECC"/>
    <w:rsid w:val="00510816"/>
    <w:rsid w:val="00554D59"/>
    <w:rsid w:val="006C092C"/>
    <w:rsid w:val="0071696F"/>
    <w:rsid w:val="00754CA7"/>
    <w:rsid w:val="007A2FEB"/>
    <w:rsid w:val="007C2DBA"/>
    <w:rsid w:val="008B2A90"/>
    <w:rsid w:val="009317EC"/>
    <w:rsid w:val="00B3784E"/>
    <w:rsid w:val="00BA392D"/>
    <w:rsid w:val="00CC219D"/>
    <w:rsid w:val="00CC6147"/>
    <w:rsid w:val="00D523EF"/>
    <w:rsid w:val="00D7283B"/>
    <w:rsid w:val="00DA42A8"/>
    <w:rsid w:val="00DB0F33"/>
    <w:rsid w:val="00E70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F9410"/>
  <w15:chartTrackingRefBased/>
  <w15:docId w15:val="{8BED2927-C592-456C-AACC-709162D6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0A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A59"/>
  </w:style>
  <w:style w:type="paragraph" w:styleId="Footer">
    <w:name w:val="footer"/>
    <w:basedOn w:val="Normal"/>
    <w:link w:val="FooterChar"/>
    <w:uiPriority w:val="99"/>
    <w:unhideWhenUsed/>
    <w:rsid w:val="00E70A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A59"/>
  </w:style>
  <w:style w:type="character" w:styleId="Hyperlink">
    <w:name w:val="Hyperlink"/>
    <w:basedOn w:val="DefaultParagraphFont"/>
    <w:uiPriority w:val="99"/>
    <w:unhideWhenUsed/>
    <w:rsid w:val="006C092C"/>
    <w:rPr>
      <w:color w:val="0563C1" w:themeColor="hyperlink"/>
      <w:u w:val="single"/>
    </w:rPr>
  </w:style>
  <w:style w:type="character" w:styleId="UnresolvedMention">
    <w:name w:val="Unresolved Mention"/>
    <w:basedOn w:val="DefaultParagraphFont"/>
    <w:uiPriority w:val="99"/>
    <w:semiHidden/>
    <w:unhideWhenUsed/>
    <w:rsid w:val="006C092C"/>
    <w:rPr>
      <w:color w:val="605E5C"/>
      <w:shd w:val="clear" w:color="auto" w:fill="E1DFDD"/>
    </w:rPr>
  </w:style>
  <w:style w:type="table" w:styleId="TableGrid">
    <w:name w:val="Table Grid"/>
    <w:basedOn w:val="TableNormal"/>
    <w:uiPriority w:val="39"/>
    <w:rsid w:val="00397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C2013-0-00057-6" TargetMode="External"/><Relationship Id="rId3" Type="http://schemas.openxmlformats.org/officeDocument/2006/relationships/webSettings" Target="webSettings.xml"/><Relationship Id="rId7" Type="http://schemas.openxmlformats.org/officeDocument/2006/relationships/hyperlink" Target="https://www.itgovernance.co.uk/blog/6-reasons-phishing-is-so-popular-and-so-successfu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ajol.info/index.php/huria/article/view/118934/10841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doi.org/10.3390/fi30801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lazarus junior</dc:creator>
  <cp:keywords/>
  <dc:description/>
  <cp:lastModifiedBy>lazarus junior</cp:lastModifiedBy>
  <cp:revision>24</cp:revision>
  <dcterms:created xsi:type="dcterms:W3CDTF">2021-09-18T03:43:00Z</dcterms:created>
  <dcterms:modified xsi:type="dcterms:W3CDTF">2021-09-18T04:34:00Z</dcterms:modified>
</cp:coreProperties>
</file>